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0D" w:rsidRPr="00377638" w:rsidRDefault="00101F0D" w:rsidP="00101F0D">
      <w:pPr>
        <w:shd w:val="clear" w:color="auto" w:fill="2E74B5" w:themeFill="accent1" w:themeFillShade="BF"/>
        <w:spacing w:after="0" w:line="288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GB"/>
        </w:rPr>
      </w:pPr>
      <w:r w:rsidRPr="00377638">
        <w:rPr>
          <w:rFonts w:ascii="Arial" w:hAnsi="Arial" w:cs="Arial"/>
          <w:b/>
          <w:bCs/>
          <w:color w:val="FFFFFF" w:themeColor="background1"/>
          <w:sz w:val="28"/>
          <w:szCs w:val="28"/>
          <w:lang w:val="en-GB"/>
        </w:rPr>
        <w:t>GUIDELINE FOR VIDEO PITCH SUBMISSION</w:t>
      </w:r>
    </w:p>
    <w:p w:rsidR="00101F0D" w:rsidRPr="00377638" w:rsidRDefault="00101F0D" w:rsidP="00101F0D">
      <w:pPr>
        <w:pStyle w:val="Title"/>
        <w:spacing w:line="288" w:lineRule="auto"/>
        <w:rPr>
          <w:rFonts w:cs="Arial"/>
          <w:sz w:val="22"/>
          <w:szCs w:val="22"/>
          <w:lang w:val="en-GB"/>
        </w:rPr>
      </w:pPr>
    </w:p>
    <w:p w:rsidR="00101F0D" w:rsidRPr="00377638" w:rsidRDefault="00101F0D" w:rsidP="00101F0D">
      <w:pPr>
        <w:pStyle w:val="Authors"/>
        <w:spacing w:line="288" w:lineRule="auto"/>
        <w:jc w:val="left"/>
        <w:rPr>
          <w:rFonts w:cs="Arial"/>
          <w:b/>
          <w:sz w:val="22"/>
          <w:szCs w:val="22"/>
          <w:lang w:val="en-GB"/>
        </w:rPr>
      </w:pPr>
      <w:r w:rsidRPr="00377638">
        <w:rPr>
          <w:rFonts w:cs="Arial"/>
          <w:b/>
          <w:sz w:val="22"/>
          <w:szCs w:val="22"/>
          <w:lang w:val="en-GB"/>
        </w:rPr>
        <w:t xml:space="preserve">Instructions for Submitting </w:t>
      </w:r>
      <w:proofErr w:type="gramStart"/>
      <w:r w:rsidRPr="00377638">
        <w:rPr>
          <w:rFonts w:cs="Arial"/>
          <w:b/>
          <w:sz w:val="22"/>
          <w:szCs w:val="22"/>
          <w:lang w:val="en-GB"/>
        </w:rPr>
        <w:t>A</w:t>
      </w:r>
      <w:proofErr w:type="gramEnd"/>
      <w:r w:rsidRPr="00377638">
        <w:rPr>
          <w:rFonts w:cs="Arial"/>
          <w:b/>
          <w:sz w:val="22"/>
          <w:szCs w:val="22"/>
          <w:lang w:val="en-GB"/>
        </w:rPr>
        <w:t xml:space="preserve"> Video Pitch </w:t>
      </w:r>
    </w:p>
    <w:p w:rsidR="00101F0D" w:rsidRPr="00377638" w:rsidRDefault="00101F0D" w:rsidP="00101F0D">
      <w:pPr>
        <w:spacing w:after="0" w:line="288" w:lineRule="auto"/>
        <w:rPr>
          <w:rFonts w:ascii="Arial" w:eastAsia="Times New Roman" w:hAnsi="Arial" w:cs="Arial"/>
          <w:b/>
          <w:bCs/>
          <w:lang w:val="en-GB" w:eastAsia="en-ZA"/>
        </w:rPr>
      </w:pPr>
    </w:p>
    <w:p w:rsidR="00101F0D" w:rsidRPr="00377638" w:rsidRDefault="00101F0D" w:rsidP="00101F0D">
      <w:pPr>
        <w:spacing w:after="0" w:line="288" w:lineRule="auto"/>
        <w:rPr>
          <w:rFonts w:ascii="Arial" w:eastAsia="Times New Roman" w:hAnsi="Arial" w:cs="Arial"/>
          <w:lang w:val="en-GB" w:eastAsia="en-ZA"/>
        </w:rPr>
      </w:pPr>
      <w:r w:rsidRPr="00377638">
        <w:rPr>
          <w:rFonts w:ascii="Arial" w:eastAsia="Times New Roman" w:hAnsi="Arial" w:cs="Arial"/>
          <w:lang w:val="en-GB" w:eastAsia="en-ZA"/>
        </w:rPr>
        <w:t>Short videos are short, original videos allowing authors to take a creative, multimedia approach to presenting information about restoration research, field activities, or theoretical studies. Videos can take a number of different forms but are not intended to be filmed talks (such submission</w:t>
      </w:r>
      <w:r>
        <w:rPr>
          <w:rFonts w:ascii="Arial" w:eastAsia="Times New Roman" w:hAnsi="Arial" w:cs="Arial"/>
          <w:lang w:val="en-GB" w:eastAsia="en-ZA"/>
        </w:rPr>
        <w:t>s</w:t>
      </w:r>
      <w:r w:rsidRPr="00377638">
        <w:rPr>
          <w:rFonts w:ascii="Arial" w:eastAsia="Times New Roman" w:hAnsi="Arial" w:cs="Arial"/>
          <w:lang w:val="en-GB" w:eastAsia="en-ZA"/>
        </w:rPr>
        <w:t xml:space="preserve"> will not be accepted). </w:t>
      </w:r>
    </w:p>
    <w:p w:rsidR="00101F0D" w:rsidRPr="00377638" w:rsidRDefault="00101F0D" w:rsidP="00101F0D">
      <w:pPr>
        <w:spacing w:after="0" w:line="288" w:lineRule="auto"/>
        <w:rPr>
          <w:rFonts w:ascii="Arial" w:eastAsia="Times New Roman" w:hAnsi="Arial" w:cs="Arial"/>
          <w:lang w:val="en-GB" w:eastAsia="en-ZA"/>
        </w:rPr>
      </w:pPr>
    </w:p>
    <w:p w:rsidR="00101F0D" w:rsidRPr="00377638" w:rsidRDefault="00101F0D" w:rsidP="00101F0D">
      <w:pPr>
        <w:spacing w:after="0" w:line="288" w:lineRule="auto"/>
        <w:rPr>
          <w:rFonts w:ascii="Arial" w:eastAsia="Times New Roman" w:hAnsi="Arial" w:cs="Arial"/>
          <w:lang w:val="en-GB" w:eastAsia="en-ZA"/>
        </w:rPr>
      </w:pPr>
      <w:r w:rsidRPr="00377638">
        <w:rPr>
          <w:rFonts w:ascii="Arial" w:eastAsia="Times New Roman" w:hAnsi="Arial" w:cs="Arial"/>
          <w:lang w:val="en-GB" w:eastAsia="en-ZA"/>
        </w:rPr>
        <w:t>The following guidelines apply: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Maximum 1 page of text, including the video link.</w:t>
      </w:r>
      <w:r w:rsidRPr="00377638">
        <w:rPr>
          <w:rFonts w:cs="Arial"/>
          <w:noProof w:val="0"/>
          <w:sz w:val="22"/>
          <w:szCs w:val="22"/>
          <w:lang w:val="en-GB" w:eastAsia="en-ZA"/>
        </w:rPr>
        <w:t xml:space="preserve"> Abstracts should make clea</w:t>
      </w:r>
      <w:r>
        <w:rPr>
          <w:rFonts w:cs="Arial"/>
          <w:noProof w:val="0"/>
          <w:sz w:val="22"/>
          <w:szCs w:val="22"/>
          <w:lang w:val="en-GB" w:eastAsia="en-ZA"/>
        </w:rPr>
        <w:t>r what form the video will take</w:t>
      </w:r>
      <w:r w:rsidRPr="00377638">
        <w:rPr>
          <w:rFonts w:cs="Arial"/>
          <w:noProof w:val="0"/>
          <w:sz w:val="22"/>
          <w:szCs w:val="22"/>
          <w:lang w:val="en-GB"/>
        </w:rPr>
        <w:t>.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before="0" w:after="0" w:line="288" w:lineRule="auto"/>
        <w:jc w:val="left"/>
        <w:rPr>
          <w:rFonts w:cs="Arial"/>
          <w:noProof w:val="0"/>
          <w:sz w:val="22"/>
          <w:szCs w:val="22"/>
          <w:lang w:val="en-GB"/>
        </w:rPr>
      </w:pPr>
      <w:r>
        <w:rPr>
          <w:rFonts w:cs="Arial"/>
          <w:noProof w:val="0"/>
          <w:sz w:val="22"/>
          <w:szCs w:val="22"/>
          <w:lang w:val="en-GB"/>
        </w:rPr>
        <w:t>Paste your link in the text block before submitting.</w:t>
      </w:r>
    </w:p>
    <w:p w:rsidR="00101F0D" w:rsidRPr="00377638" w:rsidRDefault="00101F0D" w:rsidP="00101F0D">
      <w:pPr>
        <w:pStyle w:val="Numbering"/>
        <w:numPr>
          <w:ilvl w:val="0"/>
          <w:numId w:val="0"/>
        </w:numPr>
        <w:spacing w:before="0" w:after="0" w:line="288" w:lineRule="auto"/>
        <w:ind w:left="340"/>
        <w:jc w:val="left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(Call for Papers section)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after="0" w:line="288" w:lineRule="auto"/>
        <w:rPr>
          <w:rFonts w:cs="Arial"/>
          <w:noProof w:val="0"/>
          <w:sz w:val="22"/>
          <w:szCs w:val="22"/>
          <w:lang w:val="en-GB" w:eastAsia="en-ZA"/>
        </w:rPr>
      </w:pPr>
      <w:r w:rsidRPr="00377638">
        <w:rPr>
          <w:rFonts w:cs="Arial"/>
          <w:noProof w:val="0"/>
          <w:sz w:val="22"/>
          <w:szCs w:val="22"/>
          <w:lang w:val="en-GB" w:eastAsia="en-ZA"/>
        </w:rPr>
        <w:t>Videos must not exceed 4 minutes in length, including the title and credits.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after="0" w:line="288" w:lineRule="auto"/>
        <w:rPr>
          <w:rFonts w:cs="Arial"/>
          <w:noProof w:val="0"/>
          <w:sz w:val="22"/>
          <w:szCs w:val="22"/>
          <w:lang w:val="en-GB" w:eastAsia="en-ZA"/>
        </w:rPr>
      </w:pPr>
      <w:r w:rsidRPr="00377638">
        <w:rPr>
          <w:rFonts w:cs="Arial"/>
          <w:noProof w:val="0"/>
          <w:sz w:val="22"/>
          <w:szCs w:val="22"/>
          <w:lang w:val="en-GB" w:eastAsia="en-ZA"/>
        </w:rPr>
        <w:t xml:space="preserve">Authors are free to determine the content and format for their video. Some examples include: a virtual site tour; demonstration of a novel research method or restoration technique; a narrated compilation of short clips; etc. 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after="0" w:line="288" w:lineRule="auto"/>
        <w:rPr>
          <w:rFonts w:cs="Arial"/>
          <w:noProof w:val="0"/>
          <w:sz w:val="22"/>
          <w:szCs w:val="22"/>
          <w:lang w:val="en-GB" w:eastAsia="en-ZA"/>
        </w:rPr>
      </w:pPr>
      <w:r w:rsidRPr="00377638">
        <w:rPr>
          <w:rFonts w:cs="Arial"/>
          <w:noProof w:val="0"/>
          <w:sz w:val="22"/>
          <w:szCs w:val="22"/>
          <w:lang w:val="en-GB" w:eastAsia="en-ZA"/>
        </w:rPr>
        <w:t>Video content should not contain advertisements or be heavily promotional in nature.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 xml:space="preserve">The video pitch will be reviewed and scored as per a technical abstract or case/solution study.   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after="0" w:line="288" w:lineRule="auto"/>
        <w:rPr>
          <w:rFonts w:cs="Arial"/>
          <w:noProof w:val="0"/>
          <w:sz w:val="22"/>
          <w:szCs w:val="22"/>
          <w:lang w:val="en-GB" w:eastAsia="en-ZA"/>
        </w:rPr>
      </w:pPr>
      <w:r w:rsidRPr="00377638">
        <w:rPr>
          <w:rFonts w:cs="Arial"/>
          <w:noProof w:val="0"/>
          <w:sz w:val="22"/>
          <w:szCs w:val="22"/>
          <w:lang w:val="en-GB" w:eastAsia="en-ZA"/>
        </w:rPr>
        <w:t>Technical specifications will be provided by time of notification that your abstract has been accepted. Final acceptance will be contingent upon approval of your finished video by the Technical Committee.</w:t>
      </w:r>
    </w:p>
    <w:p w:rsidR="00101F0D" w:rsidRPr="00377638" w:rsidRDefault="00101F0D" w:rsidP="00101F0D">
      <w:pPr>
        <w:pStyle w:val="Numbering"/>
        <w:numPr>
          <w:ilvl w:val="0"/>
          <w:numId w:val="2"/>
        </w:numPr>
        <w:spacing w:after="0" w:line="288" w:lineRule="auto"/>
        <w:rPr>
          <w:rFonts w:cs="Arial"/>
          <w:noProof w:val="0"/>
          <w:sz w:val="22"/>
          <w:szCs w:val="22"/>
          <w:lang w:val="en-GB" w:eastAsia="en-ZA"/>
        </w:rPr>
      </w:pPr>
      <w:r w:rsidRPr="00377638">
        <w:rPr>
          <w:rFonts w:cs="Arial"/>
          <w:noProof w:val="0"/>
          <w:sz w:val="22"/>
          <w:szCs w:val="22"/>
          <w:lang w:val="en-GB" w:eastAsia="en-ZA"/>
        </w:rPr>
        <w:t>Attendees are welcome to submit a video in addition to any oral or poster presentations.</w:t>
      </w:r>
    </w:p>
    <w:p w:rsidR="00101F0D" w:rsidRPr="00377638" w:rsidRDefault="00101F0D" w:rsidP="00101F0D">
      <w:pPr>
        <w:pStyle w:val="Authors"/>
        <w:spacing w:line="288" w:lineRule="auto"/>
        <w:jc w:val="left"/>
        <w:rPr>
          <w:rFonts w:cs="Arial"/>
          <w:b/>
          <w:sz w:val="22"/>
          <w:szCs w:val="22"/>
          <w:lang w:val="en-GB"/>
        </w:rPr>
      </w:pPr>
    </w:p>
    <w:p w:rsidR="00101F0D" w:rsidRPr="00377638" w:rsidRDefault="00101F0D" w:rsidP="00101F0D">
      <w:pPr>
        <w:pStyle w:val="Numbering"/>
        <w:numPr>
          <w:ilvl w:val="0"/>
          <w:numId w:val="0"/>
        </w:numPr>
        <w:rPr>
          <w:b/>
          <w:bCs/>
          <w:noProof w:val="0"/>
          <w:lang w:val="en-GB"/>
        </w:rPr>
      </w:pPr>
      <w:r w:rsidRPr="00377638">
        <w:rPr>
          <w:b/>
          <w:bCs/>
          <w:noProof w:val="0"/>
          <w:lang w:val="en-GB"/>
        </w:rPr>
        <w:t xml:space="preserve">PART 1 – ABSTRACT SUBMISSION </w:t>
      </w:r>
    </w:p>
    <w:p w:rsidR="00101F0D" w:rsidRPr="00377638" w:rsidRDefault="00101F0D" w:rsidP="00101F0D">
      <w:pPr>
        <w:pStyle w:val="Numbering"/>
        <w:numPr>
          <w:ilvl w:val="0"/>
          <w:numId w:val="0"/>
        </w:numPr>
        <w:rPr>
          <w:noProof w:val="0"/>
          <w:lang w:val="en-GB"/>
        </w:rPr>
      </w:pPr>
    </w:p>
    <w:p w:rsidR="00101F0D" w:rsidRPr="00377638" w:rsidRDefault="00101F0D" w:rsidP="00101F0D">
      <w:pPr>
        <w:pStyle w:val="Numbering"/>
        <w:numPr>
          <w:ilvl w:val="0"/>
          <w:numId w:val="0"/>
        </w:numPr>
        <w:jc w:val="center"/>
        <w:rPr>
          <w:b/>
          <w:bCs/>
          <w:noProof w:val="0"/>
          <w:sz w:val="22"/>
          <w:szCs w:val="22"/>
          <w:lang w:val="en-GB"/>
        </w:rPr>
      </w:pPr>
      <w:r w:rsidRPr="00377638">
        <w:rPr>
          <w:b/>
          <w:bCs/>
          <w:noProof w:val="0"/>
          <w:sz w:val="22"/>
          <w:szCs w:val="22"/>
          <w:lang w:val="en-GB"/>
        </w:rPr>
        <w:t>VIDEO PITCH title (15 words max)</w:t>
      </w:r>
    </w:p>
    <w:p w:rsidR="00101F0D" w:rsidRPr="00377638" w:rsidRDefault="00101F0D" w:rsidP="00101F0D">
      <w:pPr>
        <w:pStyle w:val="Authornames"/>
        <w:spacing w:before="0" w:after="0" w:line="288" w:lineRule="auto"/>
        <w:jc w:val="both"/>
        <w:rPr>
          <w:sz w:val="22"/>
          <w:szCs w:val="22"/>
        </w:rPr>
      </w:pPr>
    </w:p>
    <w:p w:rsidR="00101F0D" w:rsidRPr="00377638" w:rsidRDefault="00101F0D" w:rsidP="00101F0D">
      <w:pPr>
        <w:pStyle w:val="Authornames"/>
        <w:spacing w:before="0" w:after="0" w:line="288" w:lineRule="auto"/>
        <w:jc w:val="both"/>
        <w:rPr>
          <w:sz w:val="22"/>
          <w:szCs w:val="22"/>
        </w:rPr>
      </w:pPr>
      <w:r w:rsidRPr="00377638">
        <w:rPr>
          <w:sz w:val="22"/>
          <w:szCs w:val="22"/>
        </w:rPr>
        <w:t>Author Name*, Author Name**, initials then surnames, separated by commas</w:t>
      </w: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*This is the first author’s address</w:t>
      </w:r>
    </w:p>
    <w:p w:rsidR="00101F0D" w:rsidRPr="00377638" w:rsidRDefault="00101F0D" w:rsidP="00101F0D">
      <w:pPr>
        <w:pStyle w:val="IWAAuthoraddress"/>
        <w:spacing w:line="288" w:lineRule="auto"/>
        <w:jc w:val="both"/>
        <w:rPr>
          <w:sz w:val="22"/>
          <w:szCs w:val="22"/>
        </w:rPr>
      </w:pPr>
      <w:r w:rsidRPr="00377638">
        <w:rPr>
          <w:sz w:val="22"/>
          <w:szCs w:val="22"/>
        </w:rPr>
        <w:t>**This is the second author’s address</w:t>
      </w:r>
    </w:p>
    <w:p w:rsidR="00101F0D" w:rsidRPr="00377638" w:rsidRDefault="00101F0D" w:rsidP="00101F0D">
      <w:pPr>
        <w:pStyle w:val="IWAAuthoraddress"/>
        <w:spacing w:line="288" w:lineRule="auto"/>
        <w:jc w:val="both"/>
        <w:rPr>
          <w:sz w:val="22"/>
          <w:szCs w:val="22"/>
        </w:rPr>
      </w:pPr>
      <w:r w:rsidRPr="00377638">
        <w:rPr>
          <w:sz w:val="22"/>
          <w:szCs w:val="22"/>
        </w:rPr>
        <w:t>Affiliations must be entered as follows: Organisation, City/ Town, Country, email address.</w:t>
      </w: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lang w:val="en-GB"/>
        </w:rPr>
      </w:pPr>
    </w:p>
    <w:p w:rsidR="00101F0D" w:rsidRPr="00377638" w:rsidRDefault="00101F0D" w:rsidP="00101F0D">
      <w:pPr>
        <w:pStyle w:val="IWAKeyword"/>
        <w:spacing w:line="288" w:lineRule="auto"/>
        <w:jc w:val="both"/>
        <w:rPr>
          <w:sz w:val="22"/>
          <w:szCs w:val="22"/>
        </w:rPr>
      </w:pPr>
      <w:r w:rsidRPr="00377638">
        <w:rPr>
          <w:b/>
          <w:bCs/>
          <w:sz w:val="22"/>
          <w:szCs w:val="22"/>
        </w:rPr>
        <w:t>Keywords</w:t>
      </w:r>
    </w:p>
    <w:p w:rsidR="00101F0D" w:rsidRPr="00377638" w:rsidRDefault="00101F0D" w:rsidP="00101F0D">
      <w:pPr>
        <w:pStyle w:val="IWAKeyword"/>
        <w:spacing w:line="288" w:lineRule="auto"/>
        <w:jc w:val="both"/>
        <w:rPr>
          <w:sz w:val="22"/>
          <w:szCs w:val="22"/>
        </w:rPr>
      </w:pPr>
      <w:r w:rsidRPr="00377638">
        <w:rPr>
          <w:sz w:val="22"/>
          <w:szCs w:val="22"/>
        </w:rPr>
        <w:t>Three keywords separated by semi-colons</w:t>
      </w:r>
      <w:r>
        <w:rPr>
          <w:sz w:val="22"/>
          <w:szCs w:val="22"/>
        </w:rPr>
        <w:t xml:space="preserve"> (;).</w:t>
      </w:r>
    </w:p>
    <w:p w:rsidR="00101F0D" w:rsidRPr="00377638" w:rsidRDefault="00101F0D" w:rsidP="00101F0D">
      <w:pPr>
        <w:pStyle w:val="IWAKeyword"/>
        <w:spacing w:line="288" w:lineRule="auto"/>
        <w:jc w:val="both"/>
        <w:rPr>
          <w:sz w:val="22"/>
          <w:szCs w:val="22"/>
        </w:rPr>
      </w:pPr>
    </w:p>
    <w:p w:rsidR="00101F0D" w:rsidRPr="00377638" w:rsidRDefault="00101F0D" w:rsidP="00101F0D">
      <w:pPr>
        <w:pStyle w:val="IWAFirstparagraph"/>
        <w:spacing w:line="288" w:lineRule="auto"/>
      </w:pPr>
      <w:r w:rsidRPr="00377638">
        <w:rPr>
          <w:b/>
          <w:bCs/>
        </w:rPr>
        <w:t>SDG link</w:t>
      </w:r>
    </w:p>
    <w:p w:rsidR="00101F0D" w:rsidRPr="00377638" w:rsidRDefault="00101F0D" w:rsidP="00101F0D">
      <w:pPr>
        <w:pStyle w:val="IWAFirstparagraph"/>
        <w:spacing w:line="288" w:lineRule="auto"/>
      </w:pPr>
      <w:r w:rsidRPr="00377638">
        <w:t>Max three SDG linkages separated by semi-colons</w:t>
      </w:r>
      <w:r>
        <w:t xml:space="preserve"> (;).</w:t>
      </w: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  <w:r w:rsidRPr="00377638">
        <w:rPr>
          <w:rFonts w:ascii="Arial" w:hAnsi="Arial" w:cs="Arial"/>
          <w:sz w:val="22"/>
          <w:szCs w:val="22"/>
          <w:lang w:val="en-GB"/>
        </w:rPr>
        <w:t>Keywords</w:t>
      </w: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lang w:val="en-GB"/>
        </w:rPr>
      </w:pPr>
      <w:r w:rsidRPr="00377638">
        <w:rPr>
          <w:rFonts w:ascii="Arial" w:hAnsi="Arial" w:cs="Arial"/>
          <w:lang w:val="en-GB"/>
        </w:rPr>
        <w:t xml:space="preserve">Please list a minimum of three (3) keywords </w:t>
      </w: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lang w:val="en-GB"/>
        </w:rPr>
      </w:pP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b/>
          <w:color w:val="FF0000"/>
          <w:highlight w:val="yellow"/>
          <w:lang w:val="en-GB"/>
        </w:rPr>
      </w:pPr>
      <w:r w:rsidRPr="00377638">
        <w:rPr>
          <w:rFonts w:ascii="Arial" w:hAnsi="Arial" w:cs="Arial"/>
          <w:b/>
          <w:lang w:val="en-GB"/>
        </w:rPr>
        <w:lastRenderedPageBreak/>
        <w:t xml:space="preserve">PART 2 – STRUCTURE OF SHORT VIDEO </w:t>
      </w: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b/>
          <w:lang w:val="en-GB"/>
        </w:rPr>
      </w:pP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b/>
          <w:noProof w:val="0"/>
          <w:sz w:val="22"/>
          <w:szCs w:val="22"/>
          <w:lang w:val="en-GB"/>
        </w:rPr>
      </w:pPr>
      <w:r w:rsidRPr="00377638">
        <w:rPr>
          <w:rFonts w:cs="Arial"/>
          <w:b/>
          <w:noProof w:val="0"/>
          <w:sz w:val="22"/>
          <w:szCs w:val="22"/>
          <w:lang w:val="en-GB"/>
        </w:rPr>
        <w:t>Technical Format &amp; Requirements</w:t>
      </w:r>
    </w:p>
    <w:p w:rsidR="00101F0D" w:rsidRPr="00377638" w:rsidRDefault="00101F0D" w:rsidP="00101F0D">
      <w:pPr>
        <w:pStyle w:val="Body"/>
        <w:numPr>
          <w:ilvl w:val="0"/>
          <w:numId w:val="3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 xml:space="preserve">Duration: All videos must be </w:t>
      </w:r>
      <w:r w:rsidRPr="00377638">
        <w:rPr>
          <w:rFonts w:cs="Arial"/>
          <w:b/>
          <w:noProof w:val="0"/>
          <w:sz w:val="22"/>
          <w:szCs w:val="22"/>
          <w:lang w:val="en-GB"/>
        </w:rPr>
        <w:t>4 minutes or less in length</w:t>
      </w:r>
      <w:r w:rsidRPr="00377638">
        <w:rPr>
          <w:rFonts w:cs="Arial"/>
          <w:noProof w:val="0"/>
          <w:sz w:val="22"/>
          <w:szCs w:val="22"/>
          <w:lang w:val="en-GB"/>
        </w:rPr>
        <w:t xml:space="preserve"> from start to finish. This time includes any time used to show the title, or any information associated with the video.</w:t>
      </w:r>
    </w:p>
    <w:p w:rsidR="00101F0D" w:rsidRPr="00377638" w:rsidRDefault="00101F0D" w:rsidP="00101F0D">
      <w:pPr>
        <w:pStyle w:val="Body"/>
        <w:numPr>
          <w:ilvl w:val="0"/>
          <w:numId w:val="3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Aspect ratio: 16:9</w:t>
      </w:r>
    </w:p>
    <w:p w:rsidR="00101F0D" w:rsidRPr="00377638" w:rsidRDefault="00101F0D" w:rsidP="00101F0D">
      <w:pPr>
        <w:pStyle w:val="Body"/>
        <w:numPr>
          <w:ilvl w:val="0"/>
          <w:numId w:val="3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Quality: Ensure it is recorded and uploaded in HD format</w:t>
      </w:r>
      <w:r>
        <w:rPr>
          <w:rFonts w:cs="Arial"/>
          <w:noProof w:val="0"/>
          <w:sz w:val="22"/>
          <w:szCs w:val="22"/>
          <w:lang w:val="en-GB"/>
        </w:rPr>
        <w:t xml:space="preserve"> (minimum 1920 x 1080)</w:t>
      </w:r>
    </w:p>
    <w:p w:rsidR="00101F0D" w:rsidRPr="00377638" w:rsidRDefault="00101F0D" w:rsidP="00101F0D">
      <w:pPr>
        <w:pStyle w:val="Body"/>
        <w:numPr>
          <w:ilvl w:val="0"/>
          <w:numId w:val="3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 xml:space="preserve">Recommended video platforms: </w:t>
      </w:r>
      <w:r w:rsidRPr="00101F0D">
        <w:rPr>
          <w:rFonts w:cs="Arial"/>
          <w:b/>
          <w:noProof w:val="0"/>
          <w:sz w:val="22"/>
          <w:szCs w:val="22"/>
          <w:lang w:val="en-GB"/>
        </w:rPr>
        <w:t>YouTube and Vimeo are preferred</w:t>
      </w:r>
      <w:r w:rsidRPr="00377638">
        <w:rPr>
          <w:rFonts w:cs="Arial"/>
          <w:noProof w:val="0"/>
          <w:sz w:val="22"/>
          <w:szCs w:val="22"/>
          <w:lang w:val="en-GB"/>
        </w:rPr>
        <w:t xml:space="preserve"> </w:t>
      </w:r>
    </w:p>
    <w:p w:rsidR="00101F0D" w:rsidRPr="00377638" w:rsidRDefault="00101F0D" w:rsidP="00101F0D">
      <w:pPr>
        <w:pStyle w:val="Body"/>
        <w:numPr>
          <w:ilvl w:val="0"/>
          <w:numId w:val="3"/>
        </w:numPr>
        <w:spacing w:before="0" w:after="0" w:line="288" w:lineRule="auto"/>
        <w:rPr>
          <w:rFonts w:cs="Arial"/>
          <w:noProof w:val="0"/>
          <w:sz w:val="22"/>
          <w:szCs w:val="22"/>
          <w:u w:val="single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 xml:space="preserve">Permission Setting: Only make it available via a </w:t>
      </w:r>
      <w:r w:rsidRPr="00101F0D">
        <w:rPr>
          <w:rFonts w:cs="Arial"/>
          <w:b/>
          <w:noProof w:val="0"/>
          <w:sz w:val="22"/>
          <w:szCs w:val="22"/>
          <w:u w:val="single"/>
          <w:lang w:val="en-GB"/>
        </w:rPr>
        <w:t>private link</w:t>
      </w:r>
    </w:p>
    <w:p w:rsidR="00101F0D" w:rsidRPr="00377638" w:rsidRDefault="00101F0D" w:rsidP="00101F0D">
      <w:pPr>
        <w:pStyle w:val="Body"/>
        <w:numPr>
          <w:ilvl w:val="0"/>
          <w:numId w:val="3"/>
        </w:numPr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Props:  Can be used</w:t>
      </w:r>
    </w:p>
    <w:p w:rsidR="00101F0D" w:rsidRPr="00377638" w:rsidRDefault="00101F0D" w:rsidP="00101F0D">
      <w:pPr>
        <w:pStyle w:val="ListParagraph"/>
        <w:numPr>
          <w:ilvl w:val="0"/>
          <w:numId w:val="3"/>
        </w:numPr>
        <w:spacing w:line="288" w:lineRule="auto"/>
        <w:rPr>
          <w:rFonts w:ascii="Arial" w:hAnsi="Arial" w:cs="Arial"/>
          <w:sz w:val="22"/>
          <w:szCs w:val="22"/>
        </w:rPr>
      </w:pPr>
      <w:r w:rsidRPr="00377638">
        <w:rPr>
          <w:rFonts w:ascii="Arial" w:hAnsi="Arial" w:cs="Arial"/>
          <w:sz w:val="22"/>
          <w:szCs w:val="22"/>
        </w:rPr>
        <w:t xml:space="preserve">Note:  Video uploading can take hours depending on the file size, so ensure sufficient time when submitting. </w:t>
      </w:r>
      <w:bookmarkStart w:id="0" w:name="_GoBack"/>
      <w:bookmarkEnd w:id="0"/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lang w:val="en-GB"/>
        </w:rPr>
      </w:pP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b/>
          <w:lang w:val="en-GB"/>
        </w:rPr>
      </w:pPr>
      <w:r w:rsidRPr="00377638">
        <w:rPr>
          <w:rFonts w:ascii="Arial" w:hAnsi="Arial" w:cs="Arial"/>
          <w:b/>
          <w:lang w:val="en-GB"/>
        </w:rPr>
        <w:t>Video Content</w:t>
      </w: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lang w:val="en-GB"/>
        </w:rPr>
      </w:pPr>
      <w:r w:rsidRPr="00377638">
        <w:rPr>
          <w:rFonts w:ascii="Arial" w:hAnsi="Arial" w:cs="Arial"/>
          <w:lang w:val="en-GB"/>
        </w:rPr>
        <w:t xml:space="preserve">The 4-minute video should ensure it covers the following key information: </w:t>
      </w: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  <w:r w:rsidRPr="00377638">
        <w:rPr>
          <w:rFonts w:ascii="Arial" w:hAnsi="Arial" w:cs="Arial"/>
          <w:sz w:val="22"/>
          <w:szCs w:val="22"/>
          <w:lang w:val="en-GB"/>
        </w:rPr>
        <w:t>Introduction</w:t>
      </w: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377638">
        <w:rPr>
          <w:rFonts w:ascii="Arial" w:hAnsi="Arial" w:cs="Arial"/>
          <w:b w:val="0"/>
          <w:bCs w:val="0"/>
          <w:sz w:val="22"/>
          <w:szCs w:val="22"/>
          <w:lang w:val="en-GB"/>
        </w:rPr>
        <w:t>Background to the project, research, study.</w:t>
      </w: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i/>
          <w:noProof w:val="0"/>
          <w:sz w:val="22"/>
          <w:szCs w:val="22"/>
          <w:lang w:val="en-GB"/>
        </w:rPr>
      </w:pP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  <w:r w:rsidRPr="00377638">
        <w:rPr>
          <w:rFonts w:ascii="Arial" w:hAnsi="Arial" w:cs="Arial"/>
          <w:sz w:val="22"/>
          <w:szCs w:val="22"/>
          <w:lang w:val="en-GB"/>
        </w:rPr>
        <w:t>Highlights</w:t>
      </w: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 xml:space="preserve">Highlights should convey the core findings and provide viewers with a quick introduction to the project/research and key outcomes. </w:t>
      </w: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  <w:r w:rsidRPr="00377638">
        <w:rPr>
          <w:rFonts w:ascii="Arial" w:hAnsi="Arial" w:cs="Arial"/>
          <w:sz w:val="22"/>
          <w:szCs w:val="22"/>
          <w:lang w:val="en-GB"/>
        </w:rPr>
        <w:t>Methodology</w:t>
      </w: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>Detail on the approach taken, method followed to describe the ‘when’ and the ‘how’.  Ensure that the benefits and relevance to the water sector is communicated.</w:t>
      </w: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b/>
          <w:bCs/>
          <w:noProof w:val="0"/>
          <w:sz w:val="22"/>
          <w:szCs w:val="22"/>
          <w:lang w:val="en-GB"/>
        </w:rPr>
      </w:pPr>
      <w:r w:rsidRPr="00377638">
        <w:rPr>
          <w:rFonts w:cs="Arial"/>
          <w:b/>
          <w:bCs/>
          <w:noProof w:val="0"/>
          <w:sz w:val="22"/>
          <w:szCs w:val="22"/>
          <w:lang w:val="en-GB"/>
        </w:rPr>
        <w:t>Results</w:t>
      </w:r>
    </w:p>
    <w:p w:rsidR="00101F0D" w:rsidRPr="00377638" w:rsidRDefault="00101F0D" w:rsidP="00101F0D">
      <w:pPr>
        <w:pStyle w:val="Body"/>
        <w:spacing w:before="0" w:after="0" w:line="288" w:lineRule="auto"/>
        <w:rPr>
          <w:rFonts w:cs="Arial"/>
          <w:noProof w:val="0"/>
          <w:sz w:val="22"/>
          <w:szCs w:val="22"/>
          <w:lang w:val="en-GB"/>
        </w:rPr>
      </w:pPr>
      <w:r w:rsidRPr="00377638">
        <w:rPr>
          <w:rFonts w:cs="Arial"/>
          <w:noProof w:val="0"/>
          <w:sz w:val="22"/>
          <w:szCs w:val="22"/>
          <w:lang w:val="en-GB"/>
        </w:rPr>
        <w:t xml:space="preserve">Discuss the core results and findings of the study. </w:t>
      </w:r>
    </w:p>
    <w:p w:rsidR="00101F0D" w:rsidRPr="00377638" w:rsidRDefault="00101F0D" w:rsidP="00101F0D">
      <w:pPr>
        <w:spacing w:after="0" w:line="288" w:lineRule="auto"/>
        <w:rPr>
          <w:rFonts w:ascii="Arial" w:hAnsi="Arial" w:cs="Arial"/>
          <w:lang w:val="en-GB"/>
        </w:rPr>
      </w:pPr>
    </w:p>
    <w:p w:rsidR="00101F0D" w:rsidRPr="00377638" w:rsidRDefault="00101F0D" w:rsidP="00101F0D">
      <w:pPr>
        <w:pStyle w:val="Heading1"/>
        <w:spacing w:before="0" w:beforeAutospacing="0" w:after="0" w:afterAutospacing="0" w:line="288" w:lineRule="auto"/>
        <w:rPr>
          <w:rFonts w:ascii="Arial" w:hAnsi="Arial" w:cs="Arial"/>
          <w:sz w:val="22"/>
          <w:szCs w:val="22"/>
          <w:lang w:val="en-GB"/>
        </w:rPr>
      </w:pPr>
      <w:r w:rsidRPr="00377638">
        <w:rPr>
          <w:rFonts w:ascii="Arial" w:hAnsi="Arial" w:cs="Arial"/>
          <w:sz w:val="22"/>
          <w:szCs w:val="22"/>
          <w:lang w:val="en-GB"/>
        </w:rPr>
        <w:t>Conclusion</w:t>
      </w:r>
    </w:p>
    <w:p w:rsidR="00035405" w:rsidRPr="00101F0D" w:rsidRDefault="00101F0D" w:rsidP="00101F0D">
      <w:pPr>
        <w:pStyle w:val="Title"/>
        <w:spacing w:line="288" w:lineRule="auto"/>
        <w:jc w:val="left"/>
        <w:rPr>
          <w:rFonts w:cs="Arial"/>
          <w:b w:val="0"/>
          <w:bCs/>
          <w:color w:val="2F5496"/>
          <w:sz w:val="28"/>
          <w:szCs w:val="28"/>
          <w:lang w:val="en-GB"/>
        </w:rPr>
      </w:pPr>
      <w:r w:rsidRPr="00377638">
        <w:rPr>
          <w:rFonts w:cs="Arial"/>
          <w:b w:val="0"/>
          <w:bCs/>
          <w:caps w:val="0"/>
          <w:sz w:val="22"/>
          <w:szCs w:val="22"/>
          <w:lang w:val="en-GB"/>
        </w:rPr>
        <w:t>Keep this section short and to the point. Avoid a repeat of what has been covered under the results content</w:t>
      </w:r>
      <w:r w:rsidRPr="00377638">
        <w:rPr>
          <w:rFonts w:cs="Arial"/>
          <w:b w:val="0"/>
          <w:bCs/>
          <w:sz w:val="22"/>
          <w:szCs w:val="22"/>
          <w:lang w:val="en-GB"/>
        </w:rPr>
        <w:t xml:space="preserve">. </w:t>
      </w:r>
    </w:p>
    <w:sectPr w:rsidR="00035405" w:rsidRPr="0010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28"/>
    <w:multiLevelType w:val="hybridMultilevel"/>
    <w:tmpl w:val="8222EC04"/>
    <w:lvl w:ilvl="0" w:tplc="0EC886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0D"/>
    <w:rsid w:val="00035405"/>
    <w:rsid w:val="001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AFF7C"/>
  <w15:chartTrackingRefBased/>
  <w15:docId w15:val="{84C8716B-AE9E-4E50-A856-870ABA48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0D"/>
  </w:style>
  <w:style w:type="paragraph" w:styleId="Heading1">
    <w:name w:val="heading 1"/>
    <w:basedOn w:val="Normal"/>
    <w:link w:val="Heading1Char"/>
    <w:uiPriority w:val="9"/>
    <w:qFormat/>
    <w:rsid w:val="0010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F0D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nhideWhenUsed/>
    <w:rsid w:val="00101F0D"/>
    <w:rPr>
      <w:color w:val="0000FF"/>
      <w:u w:val="single"/>
    </w:rPr>
  </w:style>
  <w:style w:type="paragraph" w:customStyle="1" w:styleId="IWAKeyword">
    <w:name w:val="(IWA) Keyword"/>
    <w:basedOn w:val="Normal"/>
    <w:next w:val="Heading1"/>
    <w:uiPriority w:val="99"/>
    <w:rsid w:val="00101F0D"/>
    <w:pPr>
      <w:suppressLineNumbers/>
      <w:suppressAutoHyphens/>
      <w:overflowPunct w:val="0"/>
      <w:autoSpaceDE w:val="0"/>
      <w:autoSpaceDN w:val="0"/>
      <w:adjustRightInd w:val="0"/>
      <w:spacing w:after="0" w:line="220" w:lineRule="atLeast"/>
      <w:jc w:val="center"/>
      <w:textAlignment w:val="baseline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IWAFirstparagraph">
    <w:name w:val="(IWA) First paragraph"/>
    <w:basedOn w:val="Normal"/>
    <w:next w:val="Normal"/>
    <w:uiPriority w:val="99"/>
    <w:rsid w:val="00101F0D"/>
    <w:pPr>
      <w:suppressLineNumbers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paragraph" w:customStyle="1" w:styleId="IWAAuthoraddress">
    <w:name w:val="(IWA) Author address"/>
    <w:basedOn w:val="Normal"/>
    <w:next w:val="Normal"/>
    <w:uiPriority w:val="99"/>
    <w:rsid w:val="00101F0D"/>
    <w:pPr>
      <w:suppressLineNumbers/>
      <w:suppressAutoHyphens/>
      <w:overflowPunct w:val="0"/>
      <w:autoSpaceDE w:val="0"/>
      <w:autoSpaceDN w:val="0"/>
      <w:adjustRightInd w:val="0"/>
      <w:spacing w:after="0" w:line="220" w:lineRule="atLeast"/>
      <w:jc w:val="center"/>
      <w:textAlignment w:val="baseline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Authornames">
    <w:name w:val="Author name(s)"/>
    <w:basedOn w:val="Normal"/>
    <w:next w:val="Normal"/>
    <w:uiPriority w:val="99"/>
    <w:rsid w:val="00101F0D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Body">
    <w:name w:val="Body"/>
    <w:basedOn w:val="Normal"/>
    <w:rsid w:val="00101F0D"/>
    <w:pPr>
      <w:spacing w:before="60" w:after="6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101F0D"/>
    <w:pPr>
      <w:spacing w:after="0" w:line="280" w:lineRule="exact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01F0D"/>
    <w:rPr>
      <w:rFonts w:ascii="Arial" w:eastAsia="Times New Roman" w:hAnsi="Arial" w:cs="Times New Roman"/>
      <w:b/>
      <w:caps/>
      <w:kern w:val="28"/>
      <w:sz w:val="24"/>
      <w:szCs w:val="20"/>
      <w:lang w:val="en-AU"/>
    </w:rPr>
  </w:style>
  <w:style w:type="paragraph" w:customStyle="1" w:styleId="Numbering">
    <w:name w:val="Numbering"/>
    <w:basedOn w:val="Normal"/>
    <w:rsid w:val="00101F0D"/>
    <w:pPr>
      <w:numPr>
        <w:numId w:val="1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rFonts w:ascii="Arial" w:eastAsia="Times New Roman" w:hAnsi="Arial" w:cs="Times New Roman"/>
      <w:noProof/>
      <w:sz w:val="20"/>
      <w:szCs w:val="20"/>
      <w:lang w:val="en-AU"/>
    </w:rPr>
  </w:style>
  <w:style w:type="paragraph" w:customStyle="1" w:styleId="Authors">
    <w:name w:val="Authors"/>
    <w:basedOn w:val="Normal"/>
    <w:rsid w:val="00101F0D"/>
    <w:pPr>
      <w:spacing w:after="0" w:line="280" w:lineRule="exact"/>
      <w:jc w:val="center"/>
    </w:pPr>
    <w:rPr>
      <w:rFonts w:ascii="Arial" w:eastAsia="Times New Roman" w:hAnsi="Arial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01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Tanys</dc:creator>
  <cp:keywords/>
  <dc:description/>
  <cp:lastModifiedBy>Tanys</cp:lastModifiedBy>
  <cp:revision>1</cp:revision>
  <dcterms:created xsi:type="dcterms:W3CDTF">2019-07-02T08:27:00Z</dcterms:created>
  <dcterms:modified xsi:type="dcterms:W3CDTF">2019-07-02T08:31:00Z</dcterms:modified>
</cp:coreProperties>
</file>